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6" w:rsidRDefault="00DA6C66" w:rsidP="00DA6C66">
      <w:pPr>
        <w:jc w:val="right"/>
      </w:pPr>
    </w:p>
    <w:p w:rsidR="00E54851" w:rsidRDefault="00E54851" w:rsidP="00DA6C66">
      <w:pPr>
        <w:jc w:val="right"/>
      </w:pPr>
    </w:p>
    <w:p w:rsidR="00E54851" w:rsidRDefault="0072002C" w:rsidP="0072002C">
      <w:pPr>
        <w:jc w:val="center"/>
        <w:rPr>
          <w:rFonts w:ascii="Verdana" w:hAnsi="Verdana"/>
          <w:b/>
          <w:sz w:val="16"/>
          <w:szCs w:val="16"/>
        </w:rPr>
      </w:pPr>
      <w:r w:rsidRPr="00E54851">
        <w:rPr>
          <w:rFonts w:ascii="Verdana" w:hAnsi="Verdana"/>
          <w:b/>
          <w:sz w:val="16"/>
          <w:szCs w:val="16"/>
        </w:rPr>
        <w:t xml:space="preserve">Величина прожиточного минимума по основным социально – демографическим группам населения </w:t>
      </w:r>
    </w:p>
    <w:p w:rsidR="008D6C95" w:rsidRDefault="00F85A34" w:rsidP="0072002C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н</w:t>
      </w:r>
      <w:r w:rsidR="00E54851">
        <w:rPr>
          <w:rFonts w:ascii="Verdana" w:hAnsi="Verdana"/>
          <w:b/>
          <w:sz w:val="16"/>
          <w:szCs w:val="16"/>
        </w:rPr>
        <w:t>а</w:t>
      </w:r>
      <w:r w:rsidR="00CD157C">
        <w:rPr>
          <w:rFonts w:ascii="Verdana" w:hAnsi="Verdana"/>
          <w:b/>
          <w:sz w:val="16"/>
          <w:szCs w:val="16"/>
        </w:rPr>
        <w:t xml:space="preserve"> 202</w:t>
      </w:r>
      <w:r>
        <w:rPr>
          <w:rFonts w:ascii="Verdana" w:hAnsi="Verdana"/>
          <w:b/>
          <w:sz w:val="16"/>
          <w:szCs w:val="16"/>
        </w:rPr>
        <w:t>1</w:t>
      </w:r>
      <w:r w:rsidR="0072002C" w:rsidRPr="00E54851">
        <w:rPr>
          <w:rFonts w:ascii="Verdana" w:hAnsi="Verdana"/>
          <w:b/>
          <w:sz w:val="16"/>
          <w:szCs w:val="16"/>
        </w:rPr>
        <w:t xml:space="preserve"> г</w:t>
      </w:r>
      <w:r w:rsidR="00E54851">
        <w:rPr>
          <w:rFonts w:ascii="Verdana" w:hAnsi="Verdana"/>
          <w:b/>
          <w:sz w:val="16"/>
          <w:szCs w:val="16"/>
        </w:rPr>
        <w:t>од</w:t>
      </w:r>
    </w:p>
    <w:p w:rsidR="00D102BB" w:rsidRPr="006B481B" w:rsidRDefault="00D102BB" w:rsidP="0072002C">
      <w:pPr>
        <w:jc w:val="center"/>
        <w:rPr>
          <w:rFonts w:ascii="Verdana" w:hAnsi="Verdana"/>
          <w:b/>
          <w:sz w:val="16"/>
          <w:szCs w:val="16"/>
        </w:rPr>
      </w:pPr>
    </w:p>
    <w:p w:rsidR="00D102BB" w:rsidRPr="006B481B" w:rsidRDefault="00D102BB" w:rsidP="0072002C">
      <w:pPr>
        <w:jc w:val="center"/>
        <w:rPr>
          <w:rFonts w:ascii="Verdana" w:hAnsi="Verdana"/>
          <w:b/>
          <w:sz w:val="16"/>
          <w:szCs w:val="16"/>
        </w:rPr>
      </w:pPr>
    </w:p>
    <w:p w:rsidR="006564B1" w:rsidRPr="008D6C95" w:rsidRDefault="008D6C95" w:rsidP="006B481B">
      <w:pPr>
        <w:pStyle w:val="a6"/>
        <w:spacing w:before="0" w:after="120"/>
        <w:ind w:firstLine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Нижегородская обл</w:t>
      </w:r>
      <w:r w:rsidR="0041286E">
        <w:rPr>
          <w:rFonts w:ascii="Verdana" w:hAnsi="Verdana"/>
          <w:sz w:val="16"/>
          <w:szCs w:val="16"/>
        </w:rPr>
        <w:t>асть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6B481B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DD38C2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(руб.)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2160"/>
        <w:gridCol w:w="1620"/>
        <w:gridCol w:w="1501"/>
      </w:tblGrid>
      <w:tr w:rsidR="00FC6BC7" w:rsidRPr="00E54851" w:rsidTr="00E841D4">
        <w:trPr>
          <w:cantSplit/>
          <w:trHeight w:val="154"/>
        </w:trPr>
        <w:tc>
          <w:tcPr>
            <w:tcW w:w="3060" w:type="dxa"/>
            <w:vMerge w:val="restart"/>
          </w:tcPr>
          <w:p w:rsidR="00FC6BC7" w:rsidRPr="00E54851" w:rsidRDefault="00FC6BC7" w:rsidP="00FC6BC7">
            <w:pPr>
              <w:pStyle w:val="a6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</w:tcPr>
          <w:p w:rsidR="00FC6BC7" w:rsidRPr="00E54851" w:rsidRDefault="00FC6BC7" w:rsidP="00FC6BC7">
            <w:pPr>
              <w:pStyle w:val="a6"/>
              <w:ind w:left="-108" w:right="-108"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На душу населения</w:t>
            </w:r>
          </w:p>
        </w:tc>
        <w:tc>
          <w:tcPr>
            <w:tcW w:w="5281" w:type="dxa"/>
            <w:gridSpan w:val="3"/>
          </w:tcPr>
          <w:p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в том числе по социально-демографическим группам населения</w:t>
            </w:r>
          </w:p>
        </w:tc>
      </w:tr>
      <w:tr w:rsidR="00FC6BC7" w:rsidRPr="00E54851" w:rsidTr="00E841D4">
        <w:trPr>
          <w:cantSplit/>
          <w:trHeight w:val="174"/>
        </w:trPr>
        <w:tc>
          <w:tcPr>
            <w:tcW w:w="3060" w:type="dxa"/>
            <w:vMerge/>
          </w:tcPr>
          <w:p w:rsidR="00FC6BC7" w:rsidRPr="00E54851" w:rsidRDefault="00FC6BC7" w:rsidP="00FC6BC7">
            <w:pPr>
              <w:pStyle w:val="a6"/>
              <w:ind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C6BC7" w:rsidRPr="00E54851" w:rsidRDefault="00FC6BC7" w:rsidP="00FC6BC7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FC6BC7" w:rsidRPr="00E54851" w:rsidRDefault="00FC6BC7" w:rsidP="00FC6BC7">
            <w:pPr>
              <w:pStyle w:val="a6"/>
              <w:spacing w:before="0"/>
              <w:ind w:firstLine="0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трудоспособное население</w:t>
            </w:r>
          </w:p>
        </w:tc>
        <w:tc>
          <w:tcPr>
            <w:tcW w:w="1620" w:type="dxa"/>
          </w:tcPr>
          <w:p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пенсионеры</w:t>
            </w:r>
          </w:p>
        </w:tc>
        <w:tc>
          <w:tcPr>
            <w:tcW w:w="1501" w:type="dxa"/>
          </w:tcPr>
          <w:p w:rsidR="00FC6BC7" w:rsidRPr="00E54851" w:rsidRDefault="00FC6BC7" w:rsidP="00FC6BC7">
            <w:pPr>
              <w:pStyle w:val="a6"/>
              <w:spacing w:before="0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дети</w:t>
            </w:r>
          </w:p>
        </w:tc>
      </w:tr>
      <w:tr w:rsidR="00FC6BC7" w:rsidRPr="00E54851" w:rsidTr="00E841D4">
        <w:trPr>
          <w:trHeight w:val="510"/>
        </w:trPr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FC6BC7" w:rsidRDefault="006564B1" w:rsidP="001968C6">
            <w:pPr>
              <w:pStyle w:val="a6"/>
              <w:ind w:right="117" w:firstLine="0"/>
              <w:jc w:val="left"/>
              <w:rPr>
                <w:rFonts w:ascii="Verdana" w:hAnsi="Verdana"/>
                <w:sz w:val="16"/>
                <w:szCs w:val="16"/>
              </w:rPr>
            </w:pPr>
            <w:r w:rsidRPr="00E54851">
              <w:rPr>
                <w:rFonts w:ascii="Verdana" w:hAnsi="Verdana"/>
                <w:sz w:val="16"/>
                <w:szCs w:val="16"/>
              </w:rPr>
              <w:t>Величина прожиточного минимума, рублей</w:t>
            </w:r>
          </w:p>
          <w:p w:rsidR="00E54851" w:rsidRPr="00E54851" w:rsidRDefault="00E54851" w:rsidP="001968C6">
            <w:pPr>
              <w:pStyle w:val="a6"/>
              <w:ind w:right="117" w:firstLine="0"/>
              <w:jc w:val="left"/>
              <w:rPr>
                <w:rFonts w:ascii="Verdana" w:hAnsi="Verdana"/>
                <w:bCs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FC6BC7" w:rsidRPr="00F85A34" w:rsidRDefault="00CD157C" w:rsidP="00F85A34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  <w:r w:rsidR="00D800BD" w:rsidRPr="006B054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85A34">
              <w:rPr>
                <w:rFonts w:ascii="Verdana" w:hAnsi="Verdana"/>
                <w:sz w:val="16"/>
                <w:szCs w:val="16"/>
              </w:rPr>
              <w:t>833</w:t>
            </w:r>
          </w:p>
        </w:tc>
        <w:tc>
          <w:tcPr>
            <w:tcW w:w="2160" w:type="dxa"/>
            <w:vAlign w:val="center"/>
          </w:tcPr>
          <w:p w:rsidR="00FC6BC7" w:rsidRPr="00F85A34" w:rsidRDefault="00D800BD" w:rsidP="00F85A34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 w:rsidRPr="006B0541">
              <w:rPr>
                <w:rFonts w:ascii="Verdana" w:hAnsi="Verdana"/>
                <w:sz w:val="16"/>
                <w:szCs w:val="16"/>
                <w:lang w:val="en-US"/>
              </w:rPr>
              <w:t>1</w:t>
            </w:r>
            <w:r w:rsidR="00AB0000">
              <w:rPr>
                <w:rFonts w:ascii="Verdana" w:hAnsi="Verdana"/>
                <w:sz w:val="16"/>
                <w:szCs w:val="16"/>
              </w:rPr>
              <w:t>1</w:t>
            </w:r>
            <w:r w:rsidR="00FD04F0" w:rsidRPr="006B054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85A34">
              <w:rPr>
                <w:rFonts w:ascii="Verdana" w:hAnsi="Verdana"/>
                <w:sz w:val="16"/>
                <w:szCs w:val="16"/>
              </w:rPr>
              <w:t>540</w:t>
            </w:r>
          </w:p>
        </w:tc>
        <w:tc>
          <w:tcPr>
            <w:tcW w:w="1620" w:type="dxa"/>
            <w:vAlign w:val="center"/>
          </w:tcPr>
          <w:p w:rsidR="00FC6BC7" w:rsidRPr="00F85A34" w:rsidRDefault="00F85A34" w:rsidP="00F85A34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  <w:r w:rsidR="00FD04F0" w:rsidRPr="006B054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360</w:t>
            </w:r>
          </w:p>
        </w:tc>
        <w:tc>
          <w:tcPr>
            <w:tcW w:w="1501" w:type="dxa"/>
            <w:vAlign w:val="center"/>
          </w:tcPr>
          <w:p w:rsidR="00FC6BC7" w:rsidRPr="00F85A34" w:rsidRDefault="00AB0000" w:rsidP="00F85A34">
            <w:pPr>
              <w:pStyle w:val="a6"/>
              <w:ind w:firstLine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F85A34">
              <w:rPr>
                <w:rFonts w:ascii="Verdana" w:hAnsi="Verdana"/>
                <w:sz w:val="16"/>
                <w:szCs w:val="16"/>
              </w:rPr>
              <w:t>1</w:t>
            </w:r>
            <w:r w:rsidR="00FD04F0" w:rsidRPr="006B0541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85A34">
              <w:rPr>
                <w:rFonts w:ascii="Verdana" w:hAnsi="Verdana"/>
                <w:sz w:val="16"/>
                <w:szCs w:val="16"/>
              </w:rPr>
              <w:t>031</w:t>
            </w:r>
          </w:p>
        </w:tc>
      </w:tr>
    </w:tbl>
    <w:p w:rsidR="0056419C" w:rsidRDefault="0056419C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:rsid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:rsid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  <w:lang w:val="en-US"/>
        </w:rPr>
      </w:pPr>
    </w:p>
    <w:p w:rsidR="00735B69" w:rsidRPr="00735B69" w:rsidRDefault="00735B69" w:rsidP="0056419C">
      <w:pPr>
        <w:pStyle w:val="a6"/>
        <w:spacing w:before="0" w:after="120"/>
        <w:ind w:firstLine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Величина </w:t>
      </w:r>
      <w:r w:rsidR="002F3F1D">
        <w:rPr>
          <w:rFonts w:ascii="Verdana" w:hAnsi="Verdana"/>
          <w:sz w:val="16"/>
          <w:szCs w:val="16"/>
        </w:rPr>
        <w:t>прожиточного минимума рассчитана</w:t>
      </w:r>
      <w:r>
        <w:rPr>
          <w:rFonts w:ascii="Verdana" w:hAnsi="Verdana"/>
          <w:sz w:val="16"/>
          <w:szCs w:val="16"/>
        </w:rPr>
        <w:t xml:space="preserve"> </w:t>
      </w:r>
      <w:r w:rsidR="00B0251C">
        <w:rPr>
          <w:rFonts w:ascii="Verdana" w:hAnsi="Verdana"/>
          <w:sz w:val="16"/>
          <w:szCs w:val="16"/>
        </w:rPr>
        <w:t>Управление</w:t>
      </w:r>
      <w:r>
        <w:rPr>
          <w:rFonts w:ascii="Verdana" w:hAnsi="Verdana"/>
          <w:sz w:val="16"/>
          <w:szCs w:val="16"/>
        </w:rPr>
        <w:t xml:space="preserve">м </w:t>
      </w:r>
      <w:r w:rsidR="00B0251C">
        <w:rPr>
          <w:rFonts w:ascii="Verdana" w:hAnsi="Verdana"/>
          <w:sz w:val="16"/>
          <w:szCs w:val="16"/>
        </w:rPr>
        <w:t>по труду и занятости населения Нижегородской области</w:t>
      </w:r>
      <w:r w:rsidR="002F3F1D">
        <w:rPr>
          <w:rFonts w:ascii="Verdana" w:hAnsi="Verdana"/>
          <w:sz w:val="16"/>
          <w:szCs w:val="16"/>
        </w:rPr>
        <w:t xml:space="preserve"> и утверждена</w:t>
      </w:r>
      <w:r>
        <w:rPr>
          <w:rFonts w:ascii="Verdana" w:hAnsi="Verdana"/>
          <w:sz w:val="16"/>
          <w:szCs w:val="16"/>
        </w:rPr>
        <w:t xml:space="preserve"> постановлением Правительства Нижегородской области </w:t>
      </w:r>
      <w:r w:rsidRPr="00E6213C">
        <w:rPr>
          <w:rFonts w:ascii="Verdana" w:hAnsi="Verdana"/>
          <w:sz w:val="16"/>
          <w:szCs w:val="16"/>
        </w:rPr>
        <w:t xml:space="preserve">от </w:t>
      </w:r>
      <w:r w:rsidR="00914ED6">
        <w:rPr>
          <w:rFonts w:ascii="Verdana" w:hAnsi="Verdana"/>
          <w:sz w:val="16"/>
          <w:szCs w:val="16"/>
        </w:rPr>
        <w:t>3</w:t>
      </w:r>
      <w:r w:rsidRPr="00E6213C">
        <w:rPr>
          <w:rFonts w:ascii="Verdana" w:hAnsi="Verdana"/>
          <w:sz w:val="16"/>
          <w:szCs w:val="16"/>
        </w:rPr>
        <w:t xml:space="preserve"> </w:t>
      </w:r>
      <w:r w:rsidR="00914ED6">
        <w:rPr>
          <w:rFonts w:ascii="Verdana" w:hAnsi="Verdana"/>
          <w:sz w:val="16"/>
          <w:szCs w:val="16"/>
        </w:rPr>
        <w:t>феврал</w:t>
      </w:r>
      <w:r w:rsidRPr="00E6213C">
        <w:rPr>
          <w:rFonts w:ascii="Verdana" w:hAnsi="Verdana"/>
          <w:sz w:val="16"/>
          <w:szCs w:val="16"/>
        </w:rPr>
        <w:t>я 20</w:t>
      </w:r>
      <w:r w:rsidR="006B0541" w:rsidRPr="00E6213C">
        <w:rPr>
          <w:rFonts w:ascii="Verdana" w:hAnsi="Verdana"/>
          <w:sz w:val="16"/>
          <w:szCs w:val="16"/>
        </w:rPr>
        <w:t>2</w:t>
      </w:r>
      <w:r w:rsidR="00914ED6">
        <w:rPr>
          <w:rFonts w:ascii="Verdana" w:hAnsi="Verdana"/>
          <w:sz w:val="16"/>
          <w:szCs w:val="16"/>
        </w:rPr>
        <w:t>1</w:t>
      </w:r>
      <w:r w:rsidRPr="00E6213C">
        <w:rPr>
          <w:rFonts w:ascii="Verdana" w:hAnsi="Verdana"/>
          <w:sz w:val="16"/>
          <w:szCs w:val="16"/>
        </w:rPr>
        <w:t xml:space="preserve"> г. № </w:t>
      </w:r>
      <w:r w:rsidR="00F85A34">
        <w:rPr>
          <w:rFonts w:ascii="Verdana" w:hAnsi="Verdana"/>
          <w:sz w:val="16"/>
          <w:szCs w:val="16"/>
        </w:rPr>
        <w:t>80</w:t>
      </w:r>
      <w:r w:rsidRPr="00E6213C">
        <w:rPr>
          <w:rFonts w:ascii="Verdana" w:hAnsi="Verdana"/>
          <w:sz w:val="16"/>
          <w:szCs w:val="16"/>
        </w:rPr>
        <w:t xml:space="preserve"> «Об установлении</w:t>
      </w:r>
      <w:r>
        <w:rPr>
          <w:rFonts w:ascii="Verdana" w:hAnsi="Verdana"/>
          <w:sz w:val="16"/>
          <w:szCs w:val="16"/>
        </w:rPr>
        <w:t xml:space="preserve"> величины прожиточного минимума на душу населения и по основным социально-демографическим группам населения</w:t>
      </w:r>
      <w:r w:rsidR="00F10918">
        <w:rPr>
          <w:rFonts w:ascii="Verdana" w:hAnsi="Verdana"/>
          <w:sz w:val="16"/>
          <w:szCs w:val="16"/>
        </w:rPr>
        <w:t xml:space="preserve"> по Нижегородской области </w:t>
      </w:r>
      <w:r w:rsidR="00F85A34">
        <w:rPr>
          <w:rFonts w:ascii="Verdana" w:hAnsi="Verdana"/>
          <w:sz w:val="16"/>
          <w:szCs w:val="16"/>
        </w:rPr>
        <w:t>н</w:t>
      </w:r>
      <w:r w:rsidR="00F10918">
        <w:rPr>
          <w:rFonts w:ascii="Verdana" w:hAnsi="Verdana"/>
          <w:sz w:val="16"/>
          <w:szCs w:val="16"/>
        </w:rPr>
        <w:t>а 20</w:t>
      </w:r>
      <w:r w:rsidR="00407CE8">
        <w:rPr>
          <w:rFonts w:ascii="Verdana" w:hAnsi="Verdana"/>
          <w:sz w:val="16"/>
          <w:szCs w:val="16"/>
        </w:rPr>
        <w:t>2</w:t>
      </w:r>
      <w:r w:rsidR="00F85A34">
        <w:rPr>
          <w:rFonts w:ascii="Verdana" w:hAnsi="Verdana"/>
          <w:sz w:val="16"/>
          <w:szCs w:val="16"/>
        </w:rPr>
        <w:t>1</w:t>
      </w:r>
      <w:r w:rsidR="00F10918">
        <w:rPr>
          <w:rFonts w:ascii="Verdana" w:hAnsi="Verdana"/>
          <w:sz w:val="16"/>
          <w:szCs w:val="16"/>
        </w:rPr>
        <w:t xml:space="preserve"> г</w:t>
      </w:r>
      <w:r w:rsidR="00F85A34">
        <w:rPr>
          <w:rFonts w:ascii="Verdana" w:hAnsi="Verdana"/>
          <w:sz w:val="16"/>
          <w:szCs w:val="16"/>
        </w:rPr>
        <w:t>од</w:t>
      </w:r>
      <w:bookmarkStart w:id="0" w:name="_GoBack"/>
      <w:bookmarkEnd w:id="0"/>
      <w:proofErr w:type="gramStart"/>
      <w:r w:rsidR="00F10918">
        <w:rPr>
          <w:rFonts w:ascii="Verdana" w:hAnsi="Verdana"/>
          <w:sz w:val="16"/>
          <w:szCs w:val="16"/>
        </w:rPr>
        <w:t>.»</w:t>
      </w:r>
      <w:proofErr w:type="gramEnd"/>
    </w:p>
    <w:sectPr w:rsidR="00735B69" w:rsidRPr="00735B69" w:rsidSect="009A4DF7">
      <w:pgSz w:w="11907" w:h="16840" w:code="9"/>
      <w:pgMar w:top="567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7B6"/>
    <w:multiLevelType w:val="hybridMultilevel"/>
    <w:tmpl w:val="59464344"/>
    <w:lvl w:ilvl="0" w:tplc="A4664778">
      <w:start w:val="200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2"/>
  </w:compat>
  <w:rsids>
    <w:rsidRoot w:val="006808FA"/>
    <w:rsid w:val="00026239"/>
    <w:rsid w:val="00046DC9"/>
    <w:rsid w:val="0005314C"/>
    <w:rsid w:val="000616BC"/>
    <w:rsid w:val="000A1611"/>
    <w:rsid w:val="000C13CF"/>
    <w:rsid w:val="000E780A"/>
    <w:rsid w:val="001222BC"/>
    <w:rsid w:val="00134214"/>
    <w:rsid w:val="00162D2C"/>
    <w:rsid w:val="00172754"/>
    <w:rsid w:val="0018677E"/>
    <w:rsid w:val="001968C6"/>
    <w:rsid w:val="001C4D8F"/>
    <w:rsid w:val="001D1CEC"/>
    <w:rsid w:val="002002F8"/>
    <w:rsid w:val="00210793"/>
    <w:rsid w:val="00226DF5"/>
    <w:rsid w:val="00237303"/>
    <w:rsid w:val="0026674D"/>
    <w:rsid w:val="002745B5"/>
    <w:rsid w:val="002769F4"/>
    <w:rsid w:val="002F3A25"/>
    <w:rsid w:val="002F3F1D"/>
    <w:rsid w:val="00317590"/>
    <w:rsid w:val="0032520F"/>
    <w:rsid w:val="00334311"/>
    <w:rsid w:val="00356193"/>
    <w:rsid w:val="003C1970"/>
    <w:rsid w:val="003C3226"/>
    <w:rsid w:val="003E14F0"/>
    <w:rsid w:val="00407199"/>
    <w:rsid w:val="00407CE8"/>
    <w:rsid w:val="0041286E"/>
    <w:rsid w:val="004331B0"/>
    <w:rsid w:val="00433C85"/>
    <w:rsid w:val="004449D8"/>
    <w:rsid w:val="004608A5"/>
    <w:rsid w:val="00496122"/>
    <w:rsid w:val="004A6B5A"/>
    <w:rsid w:val="004A7B78"/>
    <w:rsid w:val="004B307E"/>
    <w:rsid w:val="004B75E5"/>
    <w:rsid w:val="004C4B17"/>
    <w:rsid w:val="004D46A9"/>
    <w:rsid w:val="004F743E"/>
    <w:rsid w:val="004F7846"/>
    <w:rsid w:val="00530D8A"/>
    <w:rsid w:val="00533FF4"/>
    <w:rsid w:val="00542226"/>
    <w:rsid w:val="00554EBD"/>
    <w:rsid w:val="0056419C"/>
    <w:rsid w:val="00573AE6"/>
    <w:rsid w:val="00584E07"/>
    <w:rsid w:val="005958B8"/>
    <w:rsid w:val="005A7BBA"/>
    <w:rsid w:val="005B0A0F"/>
    <w:rsid w:val="005C2E6C"/>
    <w:rsid w:val="005D2FAF"/>
    <w:rsid w:val="006107B9"/>
    <w:rsid w:val="00626DF9"/>
    <w:rsid w:val="006564B1"/>
    <w:rsid w:val="006808FA"/>
    <w:rsid w:val="00693D83"/>
    <w:rsid w:val="006A41EE"/>
    <w:rsid w:val="006B0541"/>
    <w:rsid w:val="006B481B"/>
    <w:rsid w:val="006B6A3D"/>
    <w:rsid w:val="006E0EE3"/>
    <w:rsid w:val="006E5192"/>
    <w:rsid w:val="0072002C"/>
    <w:rsid w:val="007346E3"/>
    <w:rsid w:val="00735B69"/>
    <w:rsid w:val="007421D0"/>
    <w:rsid w:val="007439BD"/>
    <w:rsid w:val="00756438"/>
    <w:rsid w:val="0075692E"/>
    <w:rsid w:val="007B1773"/>
    <w:rsid w:val="007B2B27"/>
    <w:rsid w:val="007C2FD7"/>
    <w:rsid w:val="007C3B74"/>
    <w:rsid w:val="007E192D"/>
    <w:rsid w:val="007F1156"/>
    <w:rsid w:val="007F3DB5"/>
    <w:rsid w:val="0082177C"/>
    <w:rsid w:val="008470B6"/>
    <w:rsid w:val="00853449"/>
    <w:rsid w:val="008571CA"/>
    <w:rsid w:val="00876C71"/>
    <w:rsid w:val="008A716C"/>
    <w:rsid w:val="008B4A1B"/>
    <w:rsid w:val="008C2D99"/>
    <w:rsid w:val="008D45DD"/>
    <w:rsid w:val="008D5564"/>
    <w:rsid w:val="008D6C95"/>
    <w:rsid w:val="008E60C8"/>
    <w:rsid w:val="008F2F34"/>
    <w:rsid w:val="00914ED6"/>
    <w:rsid w:val="00916336"/>
    <w:rsid w:val="009250A9"/>
    <w:rsid w:val="009673B5"/>
    <w:rsid w:val="00982F34"/>
    <w:rsid w:val="00983AE7"/>
    <w:rsid w:val="0099488C"/>
    <w:rsid w:val="009A4DF7"/>
    <w:rsid w:val="009D0C35"/>
    <w:rsid w:val="00A124ED"/>
    <w:rsid w:val="00A47CD5"/>
    <w:rsid w:val="00A54FD7"/>
    <w:rsid w:val="00A61AD9"/>
    <w:rsid w:val="00A756CC"/>
    <w:rsid w:val="00AB0000"/>
    <w:rsid w:val="00AB1A5C"/>
    <w:rsid w:val="00AC7F27"/>
    <w:rsid w:val="00AF3849"/>
    <w:rsid w:val="00B0251C"/>
    <w:rsid w:val="00B54BE2"/>
    <w:rsid w:val="00B774AC"/>
    <w:rsid w:val="00BA2492"/>
    <w:rsid w:val="00BB024B"/>
    <w:rsid w:val="00BB0C41"/>
    <w:rsid w:val="00BB1165"/>
    <w:rsid w:val="00BE4FDA"/>
    <w:rsid w:val="00BE70CB"/>
    <w:rsid w:val="00C35F66"/>
    <w:rsid w:val="00C577C3"/>
    <w:rsid w:val="00C860A2"/>
    <w:rsid w:val="00C92333"/>
    <w:rsid w:val="00CB7FD8"/>
    <w:rsid w:val="00CD157C"/>
    <w:rsid w:val="00CD67CD"/>
    <w:rsid w:val="00D0232B"/>
    <w:rsid w:val="00D102BB"/>
    <w:rsid w:val="00D146DE"/>
    <w:rsid w:val="00D27826"/>
    <w:rsid w:val="00D3627B"/>
    <w:rsid w:val="00D43595"/>
    <w:rsid w:val="00D43C44"/>
    <w:rsid w:val="00D50606"/>
    <w:rsid w:val="00D7768D"/>
    <w:rsid w:val="00D800BD"/>
    <w:rsid w:val="00D83B62"/>
    <w:rsid w:val="00DA4A24"/>
    <w:rsid w:val="00DA6C66"/>
    <w:rsid w:val="00DC78D1"/>
    <w:rsid w:val="00DD1A1F"/>
    <w:rsid w:val="00DD38C2"/>
    <w:rsid w:val="00E16234"/>
    <w:rsid w:val="00E244C1"/>
    <w:rsid w:val="00E54851"/>
    <w:rsid w:val="00E6213C"/>
    <w:rsid w:val="00E841D4"/>
    <w:rsid w:val="00E86DC6"/>
    <w:rsid w:val="00E90AEF"/>
    <w:rsid w:val="00EB03EF"/>
    <w:rsid w:val="00EE3536"/>
    <w:rsid w:val="00F10918"/>
    <w:rsid w:val="00F42BFD"/>
    <w:rsid w:val="00F479FC"/>
    <w:rsid w:val="00F85A34"/>
    <w:rsid w:val="00FA28F3"/>
    <w:rsid w:val="00FC22A2"/>
    <w:rsid w:val="00FC6BC7"/>
    <w:rsid w:val="00FD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F7"/>
  </w:style>
  <w:style w:type="paragraph" w:styleId="1">
    <w:name w:val="heading 1"/>
    <w:basedOn w:val="a"/>
    <w:next w:val="a"/>
    <w:qFormat/>
    <w:rsid w:val="009A4DF7"/>
    <w:pPr>
      <w:keepNext/>
      <w:tabs>
        <w:tab w:val="left" w:pos="4253"/>
        <w:tab w:val="left" w:pos="4820"/>
      </w:tabs>
      <w:ind w:right="-1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A4DF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4DF7"/>
    <w:pPr>
      <w:keepNext/>
      <w:tabs>
        <w:tab w:val="left" w:pos="4536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A4DF7"/>
    <w:pPr>
      <w:keepNext/>
      <w:ind w:firstLine="567"/>
      <w:outlineLvl w:val="3"/>
    </w:pPr>
    <w:rPr>
      <w:b/>
      <w:sz w:val="27"/>
    </w:rPr>
  </w:style>
  <w:style w:type="paragraph" w:styleId="5">
    <w:name w:val="heading 5"/>
    <w:basedOn w:val="a"/>
    <w:next w:val="a"/>
    <w:qFormat/>
    <w:rsid w:val="009A4DF7"/>
    <w:pPr>
      <w:keepNext/>
      <w:ind w:firstLine="567"/>
      <w:jc w:val="both"/>
      <w:outlineLvl w:val="4"/>
    </w:pPr>
    <w:rPr>
      <w:bCs/>
      <w:sz w:val="24"/>
      <w:szCs w:val="24"/>
    </w:rPr>
  </w:style>
  <w:style w:type="paragraph" w:styleId="6">
    <w:name w:val="heading 6"/>
    <w:basedOn w:val="a"/>
    <w:next w:val="a"/>
    <w:qFormat/>
    <w:rsid w:val="009A4DF7"/>
    <w:pPr>
      <w:keepNext/>
      <w:ind w:firstLine="1134"/>
      <w:outlineLvl w:val="5"/>
    </w:pPr>
    <w:rPr>
      <w:b/>
      <w:sz w:val="24"/>
      <w:szCs w:val="24"/>
    </w:rPr>
  </w:style>
  <w:style w:type="paragraph" w:styleId="7">
    <w:name w:val="heading 7"/>
    <w:basedOn w:val="a"/>
    <w:next w:val="a"/>
    <w:qFormat/>
    <w:rsid w:val="009A4DF7"/>
    <w:pPr>
      <w:keepNext/>
      <w:framePr w:hSpace="180" w:wrap="around" w:vAnchor="page" w:hAnchor="margin" w:y="1262"/>
      <w:tabs>
        <w:tab w:val="left" w:pos="1985"/>
        <w:tab w:val="left" w:pos="2268"/>
        <w:tab w:val="left" w:pos="4536"/>
      </w:tabs>
      <w:ind w:left="-142" w:right="-127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A4DF7"/>
    <w:pPr>
      <w:keepNext/>
      <w:framePr w:hSpace="180" w:wrap="around" w:vAnchor="page" w:hAnchor="margin" w:y="1262"/>
      <w:tabs>
        <w:tab w:val="left" w:pos="1985"/>
        <w:tab w:val="left" w:pos="2268"/>
        <w:tab w:val="left" w:pos="4536"/>
      </w:tabs>
      <w:ind w:left="-142" w:right="-127"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4DF7"/>
    <w:pPr>
      <w:ind w:right="4535"/>
    </w:pPr>
    <w:rPr>
      <w:b/>
      <w:sz w:val="24"/>
    </w:rPr>
  </w:style>
  <w:style w:type="character" w:styleId="a4">
    <w:name w:val="Hyperlink"/>
    <w:basedOn w:val="a0"/>
    <w:semiHidden/>
    <w:rsid w:val="009A4DF7"/>
    <w:rPr>
      <w:color w:val="0000FF"/>
      <w:u w:val="single"/>
    </w:rPr>
  </w:style>
  <w:style w:type="character" w:styleId="a5">
    <w:name w:val="FollowedHyperlink"/>
    <w:basedOn w:val="a0"/>
    <w:semiHidden/>
    <w:rsid w:val="009A4DF7"/>
    <w:rPr>
      <w:color w:val="800080"/>
      <w:u w:val="single"/>
    </w:rPr>
  </w:style>
  <w:style w:type="paragraph" w:customStyle="1" w:styleId="a6">
    <w:name w:val="Абзац"/>
    <w:basedOn w:val="a"/>
    <w:rsid w:val="009A4DF7"/>
    <w:pPr>
      <w:spacing w:before="120"/>
      <w:ind w:firstLine="851"/>
      <w:jc w:val="both"/>
    </w:pPr>
    <w:rPr>
      <w:sz w:val="28"/>
    </w:rPr>
  </w:style>
  <w:style w:type="paragraph" w:styleId="a7">
    <w:name w:val="Body Text"/>
    <w:basedOn w:val="a"/>
    <w:semiHidden/>
    <w:rsid w:val="009A4DF7"/>
    <w:pPr>
      <w:framePr w:hSpace="180" w:wrap="around" w:vAnchor="page" w:hAnchor="margin" w:y="1262"/>
      <w:tabs>
        <w:tab w:val="left" w:pos="1985"/>
        <w:tab w:val="left" w:pos="2268"/>
        <w:tab w:val="left" w:pos="4536"/>
      </w:tabs>
      <w:ind w:right="-29"/>
      <w:jc w:val="center"/>
    </w:pPr>
    <w:rPr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776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ввв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us304</dc:creator>
  <cp:lastModifiedBy>Филиппова Любовь Валентиновна</cp:lastModifiedBy>
  <cp:revision>14</cp:revision>
  <cp:lastPrinted>2019-11-22T06:02:00Z</cp:lastPrinted>
  <dcterms:created xsi:type="dcterms:W3CDTF">2019-11-22T06:04:00Z</dcterms:created>
  <dcterms:modified xsi:type="dcterms:W3CDTF">2021-02-20T11:23:00Z</dcterms:modified>
</cp:coreProperties>
</file>